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b/>
          <w:bCs/>
          <w:color w:val="000000"/>
          <w:sz w:val="25"/>
        </w:rPr>
        <w:t>О мерах социальной поддержки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Для компенсации части родительской платы родителям необходимо подать заявление на льготу </w:t>
      </w:r>
      <w:proofErr w:type="gramStart"/>
      <w:r w:rsidRPr="00BA63A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( </w:t>
      </w:r>
      <w:proofErr w:type="gramEnd"/>
      <w:r w:rsidRPr="00BA63A5">
        <w:rPr>
          <w:rFonts w:ascii="Times New Roman" w:eastAsia="Times New Roman" w:hAnsi="Times New Roman" w:cs="Times New Roman"/>
          <w:b/>
          <w:bCs/>
          <w:color w:val="000000"/>
          <w:sz w:val="20"/>
        </w:rPr>
        <w:t>по форме) и представить: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• копии о рождении всех несовершеннолетних детей;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копию паспорта одного из родителей (законных представителей), в который вписан ребенок </w:t>
      </w:r>
      <w:proofErr w:type="gramStart"/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страница "с фотографией" и страница "дети")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• копию лицевого счета карты или первой страницы сберегательной книжки (Сбербанк)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b/>
          <w:bCs/>
          <w:color w:val="000000"/>
          <w:sz w:val="20"/>
        </w:rPr>
        <w:t>Размер компенсации определяется очередностью ребенка в семье: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- на первого ребенка - 20%,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- на второго ребенка- 50%,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- на третьего и последующего ребенка - 70%.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    При определении очередности ребенка учитываются все дети в семье.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b/>
          <w:bCs/>
          <w:color w:val="000000"/>
          <w:sz w:val="20"/>
        </w:rPr>
        <w:t>Льготу по оплате за детский сад в размере 100% имеют право следующие категории граждан: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- родители (законные представители), имеющие на попечении ребенка- инвалида;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- законные представители детей- сирот и детей, оставшихся без попечения родителей.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Times New Roman" w:eastAsia="Times New Roman" w:hAnsi="Times New Roman" w:cs="Times New Roman"/>
          <w:color w:val="000000"/>
          <w:sz w:val="20"/>
          <w:szCs w:val="20"/>
        </w:rPr>
        <w:t>Все льготные категории граждан должны сдать документы, подтверждающие льготу.</w:t>
      </w:r>
    </w:p>
    <w:p w:rsidR="00BA63A5" w:rsidRPr="00BA63A5" w:rsidRDefault="00BA63A5" w:rsidP="00BA6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A63A5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870124" w:rsidRDefault="00870124"/>
    <w:sectPr w:rsidR="0087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63A5"/>
    <w:rsid w:val="00870124"/>
    <w:rsid w:val="00BA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A63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63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A63A5"/>
    <w:rPr>
      <w:b/>
      <w:bCs/>
    </w:rPr>
  </w:style>
  <w:style w:type="paragraph" w:styleId="a4">
    <w:name w:val="Normal (Web)"/>
    <w:basedOn w:val="a"/>
    <w:uiPriority w:val="99"/>
    <w:semiHidden/>
    <w:unhideWhenUsed/>
    <w:rsid w:val="00BA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2024-04-02T07:08:00Z</dcterms:created>
  <dcterms:modified xsi:type="dcterms:W3CDTF">2024-04-02T07:08:00Z</dcterms:modified>
</cp:coreProperties>
</file>